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5C" w:rsidRDefault="00C80E5C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</w:rPr>
        <w:t>Отчет за дейността на Народно Читалище „Събуждане-1900”</w:t>
      </w:r>
    </w:p>
    <w:p w:rsidR="00C80E5C" w:rsidRDefault="00C80E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с.Тлачене, общ.Бяла Слатина за 2020г.</w:t>
      </w:r>
      <w:r>
        <w:rPr>
          <w:sz w:val="28"/>
          <w:szCs w:val="28"/>
        </w:rPr>
        <w:tab/>
      </w:r>
    </w:p>
    <w:p w:rsidR="00C80E5C" w:rsidRDefault="00C80E5C">
      <w:pPr>
        <w:rPr>
          <w:sz w:val="28"/>
          <w:szCs w:val="28"/>
        </w:rPr>
      </w:pPr>
    </w:p>
    <w:p w:rsidR="00A94BD0" w:rsidRDefault="00C80E5C">
      <w:pPr>
        <w:rPr>
          <w:sz w:val="28"/>
          <w:szCs w:val="28"/>
        </w:rPr>
      </w:pPr>
      <w:r>
        <w:rPr>
          <w:sz w:val="28"/>
          <w:szCs w:val="28"/>
        </w:rPr>
        <w:t xml:space="preserve">   Читалището в с.Тлачене е основано през 1900 година от родолюбиви българи, посели семето на духовното израстване на жителите на селото.          Читалището е център на богата културно-просветна и творческа дейност</w:t>
      </w:r>
      <w:r w:rsidR="00391E83">
        <w:rPr>
          <w:sz w:val="28"/>
          <w:szCs w:val="28"/>
        </w:rPr>
        <w:t>.Дейността на Народно Читалище „Събуждане-1900” е подчинена на устава му,Закона за Народните Читалища</w:t>
      </w:r>
      <w:r w:rsidR="00BE3E8D">
        <w:rPr>
          <w:sz w:val="28"/>
          <w:szCs w:val="28"/>
        </w:rPr>
        <w:t xml:space="preserve"> и Закона за Юридическите лица.</w:t>
      </w:r>
    </w:p>
    <w:p w:rsidR="00A94BD0" w:rsidRDefault="00A94BD0">
      <w:pPr>
        <w:rPr>
          <w:sz w:val="28"/>
          <w:szCs w:val="28"/>
        </w:rPr>
      </w:pPr>
      <w:r>
        <w:rPr>
          <w:sz w:val="28"/>
          <w:szCs w:val="28"/>
        </w:rPr>
        <w:t xml:space="preserve">   Читалищната библиотека разполага с библиотечен фонд от 4180 тома литературни произведения.</w:t>
      </w:r>
    </w:p>
    <w:p w:rsidR="00A94BD0" w:rsidRDefault="00A94BD0">
      <w:pPr>
        <w:rPr>
          <w:sz w:val="28"/>
          <w:szCs w:val="28"/>
        </w:rPr>
      </w:pPr>
      <w:r>
        <w:rPr>
          <w:sz w:val="28"/>
          <w:szCs w:val="28"/>
        </w:rPr>
        <w:t>В Читалището работи ½ щате</w:t>
      </w:r>
      <w:r w:rsidR="00783BCB">
        <w:rPr>
          <w:sz w:val="28"/>
          <w:szCs w:val="28"/>
        </w:rPr>
        <w:t xml:space="preserve">н служител работник,библиотекар- </w:t>
      </w:r>
      <w:r>
        <w:rPr>
          <w:sz w:val="28"/>
          <w:szCs w:val="28"/>
        </w:rPr>
        <w:t xml:space="preserve"> секретар.  Читалищните дейци и самодейци, чрез културните мероприятия се стремят всеки празник да бъде уважен, за да разнообрази ежедневието на селото ни.</w:t>
      </w:r>
    </w:p>
    <w:p w:rsidR="00A94BD0" w:rsidRDefault="00A94BD0">
      <w:pPr>
        <w:rPr>
          <w:sz w:val="28"/>
          <w:szCs w:val="28"/>
        </w:rPr>
      </w:pPr>
      <w:r>
        <w:rPr>
          <w:sz w:val="28"/>
          <w:szCs w:val="28"/>
        </w:rPr>
        <w:t>За съжаление тази година поради пандемичните  условия успяхме да отбележим само два празника.</w:t>
      </w:r>
    </w:p>
    <w:p w:rsidR="00A94BD0" w:rsidRDefault="00A94BD0">
      <w:pPr>
        <w:rPr>
          <w:sz w:val="28"/>
          <w:szCs w:val="28"/>
        </w:rPr>
      </w:pPr>
      <w:r>
        <w:rPr>
          <w:sz w:val="28"/>
          <w:szCs w:val="28"/>
        </w:rPr>
        <w:t>На 14 януари отбелязахме 120 г.от</w:t>
      </w:r>
      <w:r w:rsidR="00B209BB">
        <w:rPr>
          <w:sz w:val="28"/>
          <w:szCs w:val="28"/>
        </w:rPr>
        <w:t xml:space="preserve"> създаването на НЧ „Събуждане-1900”</w:t>
      </w:r>
    </w:p>
    <w:p w:rsidR="00B209BB" w:rsidRDefault="00B209BB">
      <w:pPr>
        <w:rPr>
          <w:sz w:val="28"/>
          <w:szCs w:val="28"/>
        </w:rPr>
      </w:pPr>
      <w:r>
        <w:rPr>
          <w:sz w:val="28"/>
          <w:szCs w:val="28"/>
        </w:rPr>
        <w:t>Трифон З</w:t>
      </w:r>
      <w:r w:rsidR="00A94BD0">
        <w:rPr>
          <w:sz w:val="28"/>
          <w:szCs w:val="28"/>
        </w:rPr>
        <w:t>арезан</w:t>
      </w:r>
      <w:r>
        <w:rPr>
          <w:sz w:val="28"/>
          <w:szCs w:val="28"/>
        </w:rPr>
        <w:t xml:space="preserve"> и Свети Валентин отбелязахме с голяма трапеза.Изложба на вина, пити и баници.Бяха раздадени Валентинки от меденки под формата на сърце.Празника премина под звуците на кръшни български хора и танци.</w:t>
      </w:r>
    </w:p>
    <w:p w:rsidR="00783BCB" w:rsidRDefault="00B209BB">
      <w:pPr>
        <w:rPr>
          <w:sz w:val="28"/>
          <w:szCs w:val="28"/>
        </w:rPr>
      </w:pPr>
      <w:r>
        <w:rPr>
          <w:sz w:val="28"/>
          <w:szCs w:val="28"/>
        </w:rPr>
        <w:t>През летните ваканционни дейности на 2020 г.</w:t>
      </w:r>
      <w:r w:rsidR="00C80E5C">
        <w:rPr>
          <w:sz w:val="28"/>
          <w:szCs w:val="28"/>
        </w:rPr>
        <w:tab/>
      </w:r>
      <w:r>
        <w:rPr>
          <w:sz w:val="28"/>
          <w:szCs w:val="28"/>
        </w:rPr>
        <w:t>децата от Филиал на ЦДГ „Незабравка” с. Тлачене се занимаваха с оцветяване и рисуване,изработване на картички.Четоха се приказки,редиха пъзели</w:t>
      </w:r>
      <w:r w:rsidR="00783BCB">
        <w:rPr>
          <w:sz w:val="28"/>
          <w:szCs w:val="28"/>
        </w:rPr>
        <w:t xml:space="preserve">, </w:t>
      </w:r>
      <w:r>
        <w:rPr>
          <w:sz w:val="28"/>
          <w:szCs w:val="28"/>
        </w:rPr>
        <w:t>имаше игри</w:t>
      </w:r>
      <w:r w:rsidR="00783BCB">
        <w:rPr>
          <w:sz w:val="28"/>
          <w:szCs w:val="28"/>
        </w:rPr>
        <w:t xml:space="preserve"> на шах и дама.</w:t>
      </w:r>
    </w:p>
    <w:p w:rsidR="00783BCB" w:rsidRDefault="00783BCB">
      <w:pPr>
        <w:rPr>
          <w:sz w:val="28"/>
          <w:szCs w:val="28"/>
        </w:rPr>
      </w:pPr>
      <w:r>
        <w:rPr>
          <w:sz w:val="28"/>
          <w:szCs w:val="28"/>
        </w:rPr>
        <w:t>За учениците бяха предоставени на разположение компютърни и интернет услуги.</w:t>
      </w:r>
    </w:p>
    <w:p w:rsidR="00682490" w:rsidRPr="00C80E5C" w:rsidRDefault="00783BCB">
      <w:pPr>
        <w:rPr>
          <w:sz w:val="28"/>
          <w:szCs w:val="28"/>
        </w:rPr>
      </w:pPr>
      <w:r>
        <w:rPr>
          <w:sz w:val="28"/>
          <w:szCs w:val="28"/>
        </w:rPr>
        <w:t>Беше проведена здравна беседа на децата от д-р Атанасов.</w:t>
      </w:r>
      <w:r w:rsidR="00C80E5C">
        <w:rPr>
          <w:sz w:val="28"/>
          <w:szCs w:val="28"/>
        </w:rPr>
        <w:tab/>
      </w:r>
      <w:r w:rsidR="00C80E5C">
        <w:rPr>
          <w:sz w:val="28"/>
          <w:szCs w:val="28"/>
        </w:rPr>
        <w:tab/>
      </w:r>
      <w:r w:rsidR="00C80E5C">
        <w:rPr>
          <w:sz w:val="28"/>
          <w:szCs w:val="28"/>
        </w:rPr>
        <w:tab/>
      </w:r>
      <w:r w:rsidR="00C80E5C">
        <w:rPr>
          <w:sz w:val="28"/>
          <w:szCs w:val="28"/>
        </w:rPr>
        <w:tab/>
      </w:r>
      <w:r w:rsidR="00C80E5C">
        <w:rPr>
          <w:sz w:val="28"/>
          <w:szCs w:val="28"/>
        </w:rPr>
        <w:tab/>
      </w:r>
      <w:r w:rsidR="00C80E5C">
        <w:rPr>
          <w:sz w:val="28"/>
          <w:szCs w:val="28"/>
        </w:rPr>
        <w:tab/>
      </w:r>
      <w:r w:rsidR="00C80E5C">
        <w:rPr>
          <w:sz w:val="28"/>
          <w:szCs w:val="28"/>
        </w:rPr>
        <w:tab/>
      </w:r>
      <w:r w:rsidR="00C80E5C">
        <w:rPr>
          <w:sz w:val="28"/>
          <w:szCs w:val="28"/>
        </w:rPr>
        <w:tab/>
      </w:r>
      <w:r w:rsidR="00C80E5C">
        <w:rPr>
          <w:sz w:val="28"/>
          <w:szCs w:val="28"/>
        </w:rPr>
        <w:tab/>
        <w:t xml:space="preserve">                 </w:t>
      </w:r>
    </w:p>
    <w:sectPr w:rsidR="00682490" w:rsidRPr="00C80E5C" w:rsidSect="0068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80E5C"/>
    <w:rsid w:val="00391E83"/>
    <w:rsid w:val="00682490"/>
    <w:rsid w:val="00783BCB"/>
    <w:rsid w:val="00A94BD0"/>
    <w:rsid w:val="00B209BB"/>
    <w:rsid w:val="00BE3E8D"/>
    <w:rsid w:val="00C8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obs00</dc:creator>
  <cp:keywords/>
  <dc:description/>
  <cp:lastModifiedBy>obs00</cp:lastModifiedBy>
  <cp:revision>3</cp:revision>
  <dcterms:created xsi:type="dcterms:W3CDTF">2021-02-10T08:54:00Z</dcterms:created>
  <dcterms:modified xsi:type="dcterms:W3CDTF">2021-02-10T10:03:00Z</dcterms:modified>
</cp:coreProperties>
</file>